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5CA" w:rsidRDefault="003F75CA" w:rsidP="003F75CA">
      <w:r w:rsidRPr="003F75CA">
        <w:rPr>
          <w:rFonts w:ascii="Arial" w:hAnsi="Arial" w:cs="Arial"/>
          <w:i/>
          <w:iCs/>
        </w:rPr>
        <w:t>Письмо СФР от 31.0</w:t>
      </w:r>
      <w:r w:rsidRPr="003F75CA">
        <w:rPr>
          <w:rFonts w:ascii="Arial" w:hAnsi="Arial" w:cs="Arial"/>
          <w:i/>
          <w:iCs/>
        </w:rPr>
        <w:t>7</w:t>
      </w:r>
      <w:r w:rsidRPr="003F75CA">
        <w:rPr>
          <w:rFonts w:ascii="Arial" w:hAnsi="Arial" w:cs="Arial"/>
          <w:i/>
          <w:iCs/>
        </w:rPr>
        <w:t>.2024 N</w:t>
      </w:r>
      <w:r w:rsidRPr="003F75CA">
        <w:rPr>
          <w:rFonts w:ascii="Arial" w:hAnsi="Arial" w:cs="Arial"/>
          <w:i/>
          <w:iCs/>
        </w:rPr>
        <w:t xml:space="preserve"> </w:t>
      </w:r>
      <w:r w:rsidRPr="003F75CA">
        <w:rPr>
          <w:rFonts w:ascii="Arial" w:hAnsi="Arial" w:cs="Arial"/>
          <w:i/>
          <w:iCs/>
        </w:rPr>
        <w:t>19-02/98567л</w:t>
      </w:r>
    </w:p>
    <w:p w:rsidR="003F75CA" w:rsidRDefault="003F75CA" w:rsidP="003F75CA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</w:p>
    <w:p w:rsidR="003F75CA" w:rsidRDefault="003F75CA" w:rsidP="003F75CA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9058FB">
        <w:rPr>
          <w:rFonts w:ascii="Arial" w:eastAsia="Calibri" w:hAnsi="Arial" w:cs="Arial"/>
          <w:iCs/>
        </w:rPr>
        <w:t>СФР указал, что если работник, ухаживающий за ребенком-инвалидом, не может представить справку с места работы второго родителя, необходимо уведомить об этом работодателя. Все обстоятельства нужно указать в заявлении о предоставлении дополнительных оплачиваемых выходных дней. Не лишним будет приложить к</w:t>
      </w:r>
      <w:r>
        <w:rPr>
          <w:rFonts w:ascii="Arial" w:eastAsia="Calibri" w:hAnsi="Arial" w:cs="Arial"/>
          <w:iCs/>
        </w:rPr>
        <w:t> </w:t>
      </w:r>
      <w:r w:rsidRPr="009058FB">
        <w:rPr>
          <w:rFonts w:ascii="Arial" w:eastAsia="Calibri" w:hAnsi="Arial" w:cs="Arial"/>
          <w:iCs/>
        </w:rPr>
        <w:t>заявлению копию свидетельства о разводе (при наличии).</w:t>
      </w:r>
    </w:p>
    <w:p w:rsidR="00586927" w:rsidRDefault="00586927"/>
    <w:p w:rsidR="003F75CA" w:rsidRDefault="003F75CA"/>
    <w:p w:rsidR="003F75CA" w:rsidRDefault="003F75CA"/>
    <w:p w:rsidR="003F75CA" w:rsidRDefault="003F75CA" w:rsidP="003F75CA">
      <w:pPr>
        <w:rPr>
          <w:rFonts w:ascii="Arial" w:hAnsi="Arial" w:cs="Arial"/>
          <w:i/>
        </w:rPr>
      </w:pPr>
      <w:r w:rsidRPr="003F75CA">
        <w:rPr>
          <w:rFonts w:ascii="Arial" w:hAnsi="Arial" w:cs="Arial"/>
          <w:i/>
          <w:iCs/>
        </w:rPr>
        <w:t>Поста</w:t>
      </w:r>
      <w:r w:rsidRPr="003F75CA">
        <w:rPr>
          <w:rFonts w:ascii="Arial" w:hAnsi="Arial" w:cs="Arial"/>
          <w:i/>
          <w:iCs/>
        </w:rPr>
        <w:t>н</w:t>
      </w:r>
      <w:r w:rsidRPr="003F75CA">
        <w:rPr>
          <w:rFonts w:ascii="Arial" w:hAnsi="Arial" w:cs="Arial"/>
          <w:i/>
          <w:iCs/>
        </w:rPr>
        <w:t>овление Правительства РФ от 26.08.2024 N 1149</w:t>
      </w:r>
      <w:r>
        <w:rPr>
          <w:rFonts w:ascii="Arial" w:hAnsi="Arial" w:cs="Arial"/>
        </w:rPr>
        <w:t xml:space="preserve"> и </w:t>
      </w:r>
      <w:r w:rsidRPr="003F75CA">
        <w:rPr>
          <w:rFonts w:ascii="Arial" w:hAnsi="Arial" w:cs="Arial"/>
          <w:i/>
        </w:rPr>
        <w:t>Информ</w:t>
      </w:r>
      <w:r w:rsidRPr="003F75CA">
        <w:rPr>
          <w:rFonts w:ascii="Arial" w:hAnsi="Arial" w:cs="Arial"/>
          <w:i/>
        </w:rPr>
        <w:t>а</w:t>
      </w:r>
      <w:r w:rsidRPr="003F75CA">
        <w:rPr>
          <w:rFonts w:ascii="Arial" w:hAnsi="Arial" w:cs="Arial"/>
          <w:i/>
        </w:rPr>
        <w:t>цию Минцифры России от 27.08.2024</w:t>
      </w:r>
    </w:p>
    <w:p w:rsidR="003F75CA" w:rsidRDefault="003F75CA" w:rsidP="003F75CA"/>
    <w:p w:rsidR="003F75CA" w:rsidRPr="0045769A" w:rsidRDefault="003F75CA" w:rsidP="003F75C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D199B">
        <w:rPr>
          <w:rFonts w:ascii="Arial" w:eastAsia="Calibri" w:hAnsi="Arial" w:cs="Arial"/>
          <w:iCs/>
        </w:rPr>
        <w:t>Для малых технологических компаний, созданных менее трех лет назад, отменяется критерий по проверке доли дохода от IТ-деятельности. Напомним, что д</w:t>
      </w:r>
      <w:r w:rsidRPr="009D199B">
        <w:rPr>
          <w:rFonts w:ascii="Arial" w:eastAsia="Calibri" w:hAnsi="Arial" w:cs="Arial"/>
        </w:rPr>
        <w:t>оля таких доходов должна составлять более 30% от общего объема выручки.</w:t>
      </w:r>
    </w:p>
    <w:p w:rsidR="003F75CA" w:rsidRDefault="003F75CA"/>
    <w:sectPr w:rsidR="003F75CA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F75CA"/>
    <w:rsid w:val="00011A8F"/>
    <w:rsid w:val="002A41D3"/>
    <w:rsid w:val="00387C9C"/>
    <w:rsid w:val="003F2B6D"/>
    <w:rsid w:val="003F75CA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5CA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F75CA"/>
    <w:rPr>
      <w:color w:val="0000FF"/>
      <w:u w:val="single"/>
    </w:rPr>
  </w:style>
  <w:style w:type="paragraph" w:customStyle="1" w:styleId="a4">
    <w:name w:val="Приказ позволит"/>
    <w:basedOn w:val="a"/>
    <w:rsid w:val="003F75CA"/>
    <w:pPr>
      <w:spacing w:after="120"/>
    </w:pPr>
    <w:rPr>
      <w:rFonts w:ascii="Franklin Gothic Medium" w:hAnsi="Franklin Gothic Medium"/>
      <w:color w:val="7477B8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2024-08-30T03:52:00Z</dcterms:created>
  <dcterms:modified xsi:type="dcterms:W3CDTF">2024-08-30T03:52:00Z</dcterms:modified>
</cp:coreProperties>
</file>